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A59" w:rsidRPr="00FC1A59" w:rsidRDefault="00FC1A59" w:rsidP="00FC1A59">
      <w:r w:rsidRPr="00FC1A59">
        <w:drawing>
          <wp:inline distT="0" distB="0" distL="0" distR="0" wp14:anchorId="671B0C2D" wp14:editId="13AF0234">
            <wp:extent cx="2048510" cy="920750"/>
            <wp:effectExtent l="0" t="0" r="889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C1A59" w:rsidRDefault="00FC1A59"/>
    <w:p w:rsidR="00FC1A59" w:rsidRDefault="00FC1A5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E606D" w:rsidRPr="00FC1A59" w:rsidTr="00FC1A59">
        <w:tc>
          <w:tcPr>
            <w:tcW w:w="9062" w:type="dxa"/>
            <w:shd w:val="clear" w:color="auto" w:fill="DEEAF6" w:themeFill="accent1" w:themeFillTint="33"/>
          </w:tcPr>
          <w:p w:rsidR="006E606D" w:rsidRPr="006E606D" w:rsidRDefault="00FC1A59" w:rsidP="006E606D">
            <w:pPr>
              <w:jc w:val="center"/>
              <w:rPr>
                <w:b/>
                <w:sz w:val="32"/>
                <w:szCs w:val="32"/>
              </w:rPr>
            </w:pPr>
            <w:r w:rsidRPr="00FC1A59">
              <w:rPr>
                <w:b/>
                <w:sz w:val="32"/>
                <w:szCs w:val="32"/>
              </w:rPr>
              <w:t>CADRE DE CANDIDATURE</w:t>
            </w:r>
          </w:p>
        </w:tc>
      </w:tr>
    </w:tbl>
    <w:p w:rsidR="006C5C8E" w:rsidRDefault="006C5C8E"/>
    <w:p w:rsidR="00FC1A59" w:rsidRDefault="00FC1A59" w:rsidP="00FC1A59">
      <w:bookmarkStart w:id="0" w:name="_GoBack"/>
      <w:r>
        <w:t xml:space="preserve">Documents à fournir : </w:t>
      </w:r>
    </w:p>
    <w:p w:rsidR="00FC1A59" w:rsidRPr="00FC1A59" w:rsidRDefault="00FC1A59" w:rsidP="00FC1A59">
      <w:pPr>
        <w:numPr>
          <w:ilvl w:val="0"/>
          <w:numId w:val="1"/>
        </w:numPr>
      </w:pPr>
      <w:r>
        <w:t>L</w:t>
      </w:r>
      <w:r w:rsidRPr="00FC1A59">
        <w:t xml:space="preserve">ettre de candidature ou DC1 (disponible sur le site </w:t>
      </w:r>
      <w:hyperlink r:id="rId8" w:history="1">
        <w:r w:rsidRPr="00FC1A59">
          <w:rPr>
            <w:rStyle w:val="Lienhypertexte"/>
          </w:rPr>
          <w:t>www.economie.gouv.fr</w:t>
        </w:r>
      </w:hyperlink>
      <w:r w:rsidRPr="00FC1A59">
        <w:t>). En cas de groupement, le DC1 ou équivalent indiquera précisément la nature du groupement et la désignation du mandataire</w:t>
      </w:r>
    </w:p>
    <w:p w:rsidR="00FC1A59" w:rsidRPr="00FC1A59" w:rsidRDefault="00FC1A59" w:rsidP="00FC1A59">
      <w:pPr>
        <w:numPr>
          <w:ilvl w:val="0"/>
          <w:numId w:val="1"/>
        </w:numPr>
      </w:pPr>
      <w:r>
        <w:t>En cas</w:t>
      </w:r>
      <w:r w:rsidRPr="00FC1A59">
        <w:t xml:space="preserve"> redressement judiciaire, la copie du ou des jugements prononcés à cet effet </w:t>
      </w:r>
    </w:p>
    <w:p w:rsidR="00FC1A59" w:rsidRDefault="00FC1A59" w:rsidP="00FC1A59">
      <w:pPr>
        <w:numPr>
          <w:ilvl w:val="0"/>
          <w:numId w:val="1"/>
        </w:numPr>
      </w:pPr>
      <w:r>
        <w:t>La</w:t>
      </w:r>
      <w:r w:rsidRPr="00FC1A59">
        <w:t xml:space="preserve"> déclaration du candidat ou DC2 « La déclaration du candidat » (disponible sur le site </w:t>
      </w:r>
      <w:hyperlink r:id="rId9" w:history="1">
        <w:r w:rsidRPr="00FC1A59">
          <w:rPr>
            <w:rStyle w:val="Lienhypertexte"/>
          </w:rPr>
          <w:t>www.economie.gouv.fr</w:t>
        </w:r>
      </w:hyperlink>
      <w:r w:rsidRPr="00FC1A59">
        <w:t xml:space="preserve">). </w:t>
      </w:r>
    </w:p>
    <w:p w:rsidR="00FC1A59" w:rsidRDefault="00FC1A59" w:rsidP="00FC1A59">
      <w:pPr>
        <w:ind w:left="644"/>
      </w:pPr>
    </w:p>
    <w:p w:rsidR="00FC1A59" w:rsidRDefault="00FC1A59" w:rsidP="00FC1A59">
      <w:r>
        <w:t xml:space="preserve">A compléter : </w:t>
      </w:r>
    </w:p>
    <w:p w:rsidR="00FC1A59" w:rsidRDefault="00FC1A59" w:rsidP="00FC1A59">
      <w:pPr>
        <w:numPr>
          <w:ilvl w:val="0"/>
          <w:numId w:val="1"/>
        </w:numPr>
      </w:pPr>
      <w:r>
        <w:t xml:space="preserve"> D</w:t>
      </w:r>
      <w:r w:rsidRPr="00FC1A59">
        <w:t>éclaration concernant le chiffre d’affaires annuel global, sur les trois derniers exercices disponibles ou tout autre moyen pour le</w:t>
      </w:r>
      <w:r>
        <w:t>s sociétés nouvellement créées :</w:t>
      </w:r>
    </w:p>
    <w:p w:rsidR="00FC1A59" w:rsidRDefault="00FC1A59" w:rsidP="00FC1A59"/>
    <w:p w:rsidR="00FC1A59" w:rsidRPr="00FC1A59" w:rsidRDefault="00FC1A59" w:rsidP="00FC1A59"/>
    <w:p w:rsidR="00FC1A59" w:rsidRDefault="00FC1A59" w:rsidP="00FC1A59">
      <w:pPr>
        <w:numPr>
          <w:ilvl w:val="0"/>
          <w:numId w:val="1"/>
        </w:numPr>
      </w:pPr>
      <w:r>
        <w:t>D</w:t>
      </w:r>
      <w:r w:rsidRPr="00FC1A59">
        <w:t>éclaration sur l’honneur de pouvoir de la personne pouvant engager la société</w:t>
      </w:r>
      <w:r>
        <w:t> :</w:t>
      </w:r>
    </w:p>
    <w:p w:rsidR="00FC1A59" w:rsidRDefault="00FC1A59" w:rsidP="00FC1A59"/>
    <w:p w:rsidR="00FC1A59" w:rsidRDefault="00FC1A59" w:rsidP="00FC1A59"/>
    <w:p w:rsidR="00FC1A59" w:rsidRPr="00FC1A59" w:rsidRDefault="00FC1A59" w:rsidP="00FC1A59"/>
    <w:p w:rsidR="00FC1A59" w:rsidRDefault="00FC1A59" w:rsidP="00FC1A59">
      <w:pPr>
        <w:numPr>
          <w:ilvl w:val="0"/>
          <w:numId w:val="1"/>
        </w:numPr>
      </w:pPr>
      <w:r>
        <w:t>D</w:t>
      </w:r>
      <w:r w:rsidRPr="00FC1A59">
        <w:t xml:space="preserve">éclaration indiquant les effectifs du candidat </w:t>
      </w:r>
    </w:p>
    <w:p w:rsidR="00FC1A59" w:rsidRDefault="00FC1A59" w:rsidP="00FC1A59"/>
    <w:p w:rsidR="00FC1A59" w:rsidRDefault="00FC1A59" w:rsidP="00FC1A59"/>
    <w:p w:rsidR="00FC1A59" w:rsidRPr="00FC1A59" w:rsidRDefault="00FC1A59" w:rsidP="00FC1A59"/>
    <w:p w:rsidR="00FC1A59" w:rsidRDefault="00FC1A59" w:rsidP="00FC1A59">
      <w:pPr>
        <w:numPr>
          <w:ilvl w:val="0"/>
          <w:numId w:val="1"/>
        </w:numPr>
      </w:pPr>
      <w:r>
        <w:t>D</w:t>
      </w:r>
      <w:r w:rsidRPr="00FC1A59">
        <w:t>éclaration indiquant les titres d’études et professionnels du candidat et des équipes mobilisées pour la réalisation du marché public</w:t>
      </w:r>
    </w:p>
    <w:p w:rsidR="00FC1A59" w:rsidRDefault="00FC1A59" w:rsidP="00FC1A59"/>
    <w:p w:rsidR="00FC1A59" w:rsidRPr="00FC1A59" w:rsidRDefault="00FC1A59" w:rsidP="00FC1A59"/>
    <w:p w:rsidR="00FC1A59" w:rsidRDefault="00FC1A59" w:rsidP="00FC1A59">
      <w:pPr>
        <w:numPr>
          <w:ilvl w:val="0"/>
          <w:numId w:val="1"/>
        </w:numPr>
      </w:pPr>
      <w:r>
        <w:lastRenderedPageBreak/>
        <w:t>D</w:t>
      </w:r>
      <w:r w:rsidRPr="00FC1A59">
        <w:t>escription de l’outillage, du matériel et de l’équipement technique dont le candidat disposera pour la réalisation du marché public</w:t>
      </w:r>
    </w:p>
    <w:p w:rsidR="00FC1A59" w:rsidRDefault="00FC1A59" w:rsidP="00FC1A59"/>
    <w:p w:rsidR="00FC1A59" w:rsidRDefault="00FC1A59" w:rsidP="00FC1A59"/>
    <w:p w:rsidR="00FC1A59" w:rsidRPr="00FC1A59" w:rsidRDefault="00FC1A59" w:rsidP="00FC1A59"/>
    <w:p w:rsidR="00FC1A59" w:rsidRPr="00FC1A59" w:rsidRDefault="00FC1A59" w:rsidP="00FC1A59">
      <w:pPr>
        <w:numPr>
          <w:ilvl w:val="0"/>
          <w:numId w:val="1"/>
        </w:numPr>
      </w:pPr>
      <w:r>
        <w:t>L</w:t>
      </w:r>
      <w:r w:rsidRPr="00FC1A59">
        <w:t xml:space="preserve">iste de références précises de prestations similaires à celles qui font l'objet de la présente consultation en cours d'exécution ou exécutées au cours des 3 dernières années, permettant de démontrer la compétence et la qualité de la prestation du candidat </w:t>
      </w:r>
    </w:p>
    <w:bookmarkEnd w:id="0"/>
    <w:p w:rsidR="00FC1A59" w:rsidRPr="00FC1A59" w:rsidRDefault="00FC1A59" w:rsidP="00FC1A59"/>
    <w:p w:rsidR="00FC1A59" w:rsidRDefault="00FC1A59"/>
    <w:sectPr w:rsidR="00FC1A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AB5" w:rsidRDefault="00205AB5" w:rsidP="00BA2437">
      <w:pPr>
        <w:spacing w:after="0" w:line="240" w:lineRule="auto"/>
      </w:pPr>
      <w:r>
        <w:separator/>
      </w:r>
    </w:p>
  </w:endnote>
  <w:endnote w:type="continuationSeparator" w:id="0">
    <w:p w:rsidR="00205AB5" w:rsidRDefault="00205AB5" w:rsidP="00BA2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AB5" w:rsidRDefault="00205AB5" w:rsidP="00BA2437">
      <w:pPr>
        <w:spacing w:after="0" w:line="240" w:lineRule="auto"/>
      </w:pPr>
      <w:r>
        <w:separator/>
      </w:r>
    </w:p>
  </w:footnote>
  <w:footnote w:type="continuationSeparator" w:id="0">
    <w:p w:rsidR="00205AB5" w:rsidRDefault="00205AB5" w:rsidP="00BA2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40C000F"/>
    <w:lvl w:ilvl="0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06D"/>
    <w:rsid w:val="000E7298"/>
    <w:rsid w:val="00205AB5"/>
    <w:rsid w:val="006560C2"/>
    <w:rsid w:val="006C5C8E"/>
    <w:rsid w:val="006E606D"/>
    <w:rsid w:val="00B00BFB"/>
    <w:rsid w:val="00B82B54"/>
    <w:rsid w:val="00BA2437"/>
    <w:rsid w:val="00DA7C65"/>
    <w:rsid w:val="00E7335B"/>
    <w:rsid w:val="00FC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42EED"/>
  <w15:chartTrackingRefBased/>
  <w15:docId w15:val="{C557D9D9-44E3-4164-8DB2-4B156BA2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E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A2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A2437"/>
  </w:style>
  <w:style w:type="paragraph" w:styleId="Pieddepage">
    <w:name w:val="footer"/>
    <w:basedOn w:val="Normal"/>
    <w:link w:val="PieddepageCar"/>
    <w:uiPriority w:val="99"/>
    <w:unhideWhenUsed/>
    <w:rsid w:val="00BA2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A2437"/>
  </w:style>
  <w:style w:type="paragraph" w:customStyle="1" w:styleId="TableParagraph">
    <w:name w:val="Table Paragraph"/>
    <w:basedOn w:val="Normal"/>
    <w:uiPriority w:val="1"/>
    <w:qFormat/>
    <w:rsid w:val="00BA243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styleId="Lienhypertexte">
    <w:name w:val="Hyperlink"/>
    <w:basedOn w:val="Policepardfaut"/>
    <w:uiPriority w:val="99"/>
    <w:unhideWhenUsed/>
    <w:rsid w:val="00FC1A5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conomie.gouv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MOREAU ANNE-CECILE (CGSS REUNION)</dc:creator>
  <cp:keywords/>
  <dc:description/>
  <cp:lastModifiedBy>MOREAU ANNE-CECILE (CGSS REUNION)</cp:lastModifiedBy>
  <cp:revision>2</cp:revision>
  <dcterms:created xsi:type="dcterms:W3CDTF">2025-07-10T11:24:00Z</dcterms:created>
  <dcterms:modified xsi:type="dcterms:W3CDTF">2025-07-10T11:24:00Z</dcterms:modified>
</cp:coreProperties>
</file>